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61" w:rsidRPr="00DB5A61" w:rsidRDefault="00DB5A61" w:rsidP="00DB5A61">
      <w:pPr>
        <w:jc w:val="center"/>
        <w:rPr>
          <w:rFonts w:hint="eastAsia"/>
          <w:b/>
          <w:sz w:val="32"/>
          <w:szCs w:val="32"/>
        </w:rPr>
      </w:pPr>
      <w:r w:rsidRPr="00DB5A61">
        <w:rPr>
          <w:rFonts w:hint="eastAsia"/>
          <w:b/>
          <w:sz w:val="32"/>
          <w:szCs w:val="32"/>
        </w:rPr>
        <w:t>学校食堂食品安全管理制度</w:t>
      </w:r>
    </w:p>
    <w:p w:rsidR="00DB5A61" w:rsidRDefault="00DB5A61" w:rsidP="00DB5A61">
      <w:bookmarkStart w:id="0" w:name="_GoBack"/>
      <w:bookmarkEnd w:id="0"/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</w:rPr>
        <w:t xml:space="preserve">     </w:t>
      </w:r>
      <w:r w:rsidRPr="00DB5A61">
        <w:rPr>
          <w:rFonts w:hint="eastAsia"/>
          <w:sz w:val="24"/>
          <w:szCs w:val="24"/>
        </w:rPr>
        <w:t xml:space="preserve"> </w:t>
      </w:r>
      <w:r w:rsidRPr="00DB5A61">
        <w:rPr>
          <w:rFonts w:hint="eastAsia"/>
          <w:sz w:val="24"/>
          <w:szCs w:val="24"/>
        </w:rPr>
        <w:t>一、严格执行《食品安全法》《学校</w:t>
      </w:r>
      <w:r w:rsidRPr="00DB5A61">
        <w:rPr>
          <w:rFonts w:hint="eastAsia"/>
          <w:sz w:val="24"/>
          <w:szCs w:val="24"/>
        </w:rPr>
        <w:t xml:space="preserve"> </w:t>
      </w:r>
      <w:r w:rsidRPr="00DB5A61">
        <w:rPr>
          <w:rFonts w:hint="eastAsia"/>
          <w:sz w:val="24"/>
          <w:szCs w:val="24"/>
        </w:rPr>
        <w:t>食堂与学生集体用餐王生管理规定》，学校食堂必须取得卫生许可证后方可经营。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二、食品从业人员每年体检一次身体，持有效的健康证和培训合格证后方可上岗，上岗时必须穿戴整洁的工作衣帽，保持个人卫生。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三、建立食品原料进货查验制度，禁止采购无王生许可示、无健康证商贩提供的食品</w:t>
      </w:r>
      <w:r w:rsidRPr="00DB5A61">
        <w:rPr>
          <w:rFonts w:hint="eastAsia"/>
          <w:sz w:val="24"/>
          <w:szCs w:val="24"/>
        </w:rPr>
        <w:t>:</w:t>
      </w:r>
      <w:r w:rsidRPr="00DB5A61">
        <w:rPr>
          <w:rFonts w:hint="eastAsia"/>
          <w:sz w:val="24"/>
          <w:szCs w:val="24"/>
        </w:rPr>
        <w:t>无商品标签或超过保存期限等“三无”的食品</w:t>
      </w:r>
      <w:r w:rsidRPr="00DB5A61">
        <w:rPr>
          <w:rFonts w:hint="eastAsia"/>
          <w:sz w:val="24"/>
          <w:szCs w:val="24"/>
        </w:rPr>
        <w:t>:</w:t>
      </w:r>
      <w:r w:rsidRPr="00DB5A61">
        <w:rPr>
          <w:rFonts w:hint="eastAsia"/>
          <w:sz w:val="24"/>
          <w:szCs w:val="24"/>
        </w:rPr>
        <w:t>未经有关部门检疫、不合格的畜禽肉类创品</w:t>
      </w:r>
      <w:r w:rsidRPr="00DB5A61">
        <w:rPr>
          <w:rFonts w:hint="eastAsia"/>
          <w:sz w:val="24"/>
          <w:szCs w:val="24"/>
        </w:rPr>
        <w:t>;</w:t>
      </w:r>
      <w:r w:rsidRPr="00DB5A61">
        <w:rPr>
          <w:rFonts w:hint="eastAsia"/>
          <w:sz w:val="24"/>
          <w:szCs w:val="24"/>
        </w:rPr>
        <w:t>腐败变质、油指酸败、莓变、生虫、混有异物的食品及其它不符合卫生要求的食品。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四、食品要分类存放，摆放整齐，做到先进先出，防止超期变质。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五、食品的保存、清洗、切配过程要做到生熟分开，冰柜、用具、容器应有生熟标记，不得使用塑料容器盛放熟食品。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六、食品的营养要搭配合理，符合学生生长发育的需求。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七、厨师操作前要对食品、半成品的质量严格检查，对不符合烧煮、烹调要求的食品不准进行烹调加工。烧煮时，应将食品上下翻动，使食品各部位都能受热，防止食物中每事故的发生。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八、公共餐具必须经过严格的清洗消赤后方可使用。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九、学校每餐、每样食品按要求进行留样，分别留足盛放在己消毒的留样盒中，标明留样时期、品名、餐次、留样人后存入冰箱内，并作好留样记录。留样食品必须保留</w:t>
      </w:r>
      <w:r w:rsidRPr="00DB5A61">
        <w:rPr>
          <w:rFonts w:hint="eastAsia"/>
          <w:sz w:val="24"/>
          <w:szCs w:val="24"/>
        </w:rPr>
        <w:t>48</w:t>
      </w:r>
      <w:r w:rsidRPr="00DB5A61">
        <w:rPr>
          <w:rFonts w:hint="eastAsia"/>
          <w:sz w:val="24"/>
          <w:szCs w:val="24"/>
        </w:rPr>
        <w:t>小时</w:t>
      </w:r>
      <w:r w:rsidRPr="00DB5A61">
        <w:rPr>
          <w:rFonts w:hint="eastAsia"/>
          <w:sz w:val="24"/>
          <w:szCs w:val="24"/>
        </w:rPr>
        <w:t>,</w:t>
      </w:r>
      <w:r w:rsidRPr="00DB5A61">
        <w:rPr>
          <w:rFonts w:hint="eastAsia"/>
          <w:sz w:val="24"/>
          <w:szCs w:val="24"/>
        </w:rPr>
        <w:t>保存期内未发现食物中毒事件即可倒掉</w:t>
      </w:r>
      <w:r w:rsidRPr="00DB5A61">
        <w:rPr>
          <w:rFonts w:hint="eastAsia"/>
          <w:sz w:val="24"/>
          <w:szCs w:val="24"/>
        </w:rPr>
        <w:t>;</w:t>
      </w:r>
      <w:r w:rsidRPr="00DB5A61">
        <w:rPr>
          <w:rFonts w:hint="eastAsia"/>
          <w:sz w:val="24"/>
          <w:szCs w:val="24"/>
        </w:rPr>
        <w:t>留栏食品盒应单独存放，不得与其它无关食品混放。</w:t>
      </w:r>
    </w:p>
    <w:p w:rsidR="00DB5A61" w:rsidRPr="00DB5A61" w:rsidRDefault="00DB5A61" w:rsidP="00DB5A61">
      <w:pPr>
        <w:spacing w:line="480" w:lineRule="auto"/>
        <w:rPr>
          <w:rFonts w:hint="eastAsia"/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十、工具容器设备要洗净，厨具要摆放整齐。及时冲洗、清拦工作场所，</w:t>
      </w:r>
      <w:r w:rsidRPr="00DB5A61">
        <w:rPr>
          <w:rFonts w:hint="eastAsia"/>
          <w:sz w:val="24"/>
          <w:szCs w:val="24"/>
        </w:rPr>
        <w:lastRenderedPageBreak/>
        <w:t>保持环境卫生。</w:t>
      </w:r>
    </w:p>
    <w:p w:rsidR="00C120F7" w:rsidRPr="00DB5A61" w:rsidRDefault="00DB5A61" w:rsidP="00DB5A61">
      <w:pPr>
        <w:spacing w:line="480" w:lineRule="auto"/>
        <w:rPr>
          <w:sz w:val="24"/>
          <w:szCs w:val="24"/>
        </w:rPr>
      </w:pPr>
      <w:r w:rsidRPr="00DB5A61">
        <w:rPr>
          <w:rFonts w:hint="eastAsia"/>
          <w:sz w:val="24"/>
          <w:szCs w:val="24"/>
        </w:rPr>
        <w:t xml:space="preserve">      </w:t>
      </w:r>
      <w:r w:rsidRPr="00DB5A61">
        <w:rPr>
          <w:rFonts w:hint="eastAsia"/>
          <w:sz w:val="24"/>
          <w:szCs w:val="24"/>
        </w:rPr>
        <w:t>十</w:t>
      </w:r>
      <w:r w:rsidRPr="00DB5A61">
        <w:rPr>
          <w:rFonts w:hint="eastAsia"/>
          <w:sz w:val="24"/>
          <w:szCs w:val="24"/>
        </w:rPr>
        <w:t>一、完善防绳、防尘、防鼠、防源设施，定期开展除害活动。十二、严禁学生在文门口购买过期变质及三无食品，</w:t>
      </w:r>
    </w:p>
    <w:sectPr w:rsidR="00C120F7" w:rsidRPr="00DB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8D"/>
    <w:rsid w:val="00C120F7"/>
    <w:rsid w:val="00D0508D"/>
    <w:rsid w:val="00D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2019-11-23T06:38:00Z</dcterms:created>
  <dcterms:modified xsi:type="dcterms:W3CDTF">2019-11-23T06:41:00Z</dcterms:modified>
</cp:coreProperties>
</file>